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F" w:rsidRDefault="001D6F19" w:rsidP="0050423F">
      <w:pPr>
        <w:spacing w:line="220" w:lineRule="atLeast"/>
        <w:jc w:val="center"/>
        <w:rPr>
          <w:rFonts w:asciiTheme="majorEastAsia" w:eastAsiaTheme="majorEastAsia" w:hAnsiTheme="majorEastAsia" w:hint="eastAsia"/>
          <w:b/>
          <w:color w:val="000000"/>
          <w:sz w:val="48"/>
          <w:szCs w:val="48"/>
          <w:shd w:val="clear" w:color="auto" w:fill="FFFFFF"/>
        </w:rPr>
      </w:pPr>
      <w:r w:rsidRPr="001D6F19">
        <w:rPr>
          <w:rFonts w:asciiTheme="majorEastAsia" w:eastAsiaTheme="majorEastAsia" w:hAnsiTheme="majorEastAsia" w:hint="eastAsia"/>
          <w:b/>
          <w:color w:val="000000"/>
          <w:sz w:val="48"/>
          <w:szCs w:val="48"/>
          <w:shd w:val="clear" w:color="auto" w:fill="FFFFFF"/>
        </w:rPr>
        <w:t>茶卡盐湖问答6</w:t>
      </w:r>
    </w:p>
    <w:p w:rsidR="0050423F" w:rsidRPr="0050423F" w:rsidRDefault="0050423F" w:rsidP="0050423F">
      <w:pPr>
        <w:spacing w:line="220" w:lineRule="atLeast"/>
        <w:rPr>
          <w:rFonts w:asciiTheme="minorEastAsia" w:eastAsiaTheme="minorEastAsia" w:hAnsiTheme="minorEastAsia"/>
          <w:b/>
          <w:color w:val="000000"/>
          <w:sz w:val="25"/>
          <w:szCs w:val="25"/>
          <w:shd w:val="clear" w:color="auto" w:fill="FFFFFF"/>
        </w:rPr>
      </w:pPr>
    </w:p>
    <w:p w:rsidR="0050423F" w:rsidRDefault="001D6F19" w:rsidP="00D31D50">
      <w:pPr>
        <w:spacing w:line="220" w:lineRule="atLeast"/>
        <w:rPr>
          <w:rFonts w:ascii="宋体" w:eastAsia="宋体" w:hAnsi="宋体" w:hint="eastAsia"/>
          <w:color w:val="000000"/>
          <w:sz w:val="25"/>
          <w:szCs w:val="25"/>
          <w:shd w:val="clear" w:color="auto" w:fill="FFFFFF"/>
        </w:rPr>
      </w:pPr>
      <w:r w:rsidRPr="0050423F">
        <w:rPr>
          <w:rFonts w:ascii="宋体" w:eastAsia="宋体" w:hAnsi="宋体"/>
          <w:color w:val="000000"/>
          <w:sz w:val="25"/>
          <w:szCs w:val="25"/>
          <w:shd w:val="clear" w:color="auto" w:fill="FFFFFF"/>
        </w:rPr>
        <w:t>经过测试，可以直接在</w:t>
      </w:r>
      <w:r w:rsidRPr="0050423F">
        <w:rPr>
          <w:rFonts w:ascii="宋体" w:eastAsia="宋体" w:hAnsi="宋体"/>
          <w:b/>
          <w:color w:val="000000"/>
          <w:sz w:val="25"/>
          <w:szCs w:val="25"/>
          <w:shd w:val="clear" w:color="auto" w:fill="FFFFFF"/>
        </w:rPr>
        <w:t>西宁汽车站小程序</w:t>
      </w:r>
      <w:r w:rsidRPr="0050423F">
        <w:rPr>
          <w:rFonts w:ascii="宋体" w:eastAsia="宋体" w:hAnsi="宋体"/>
          <w:color w:val="000000"/>
          <w:sz w:val="25"/>
          <w:szCs w:val="25"/>
          <w:shd w:val="clear" w:color="auto" w:fill="FFFFFF"/>
        </w:rPr>
        <w:t>和</w:t>
      </w:r>
      <w:r w:rsidRPr="0050423F">
        <w:rPr>
          <w:rFonts w:ascii="宋体" w:eastAsia="宋体" w:hAnsi="宋体"/>
          <w:b/>
          <w:color w:val="000000"/>
          <w:sz w:val="25"/>
          <w:szCs w:val="25"/>
          <w:shd w:val="clear" w:color="auto" w:fill="FFFFFF"/>
        </w:rPr>
        <w:t>铁行汽车票小程序</w:t>
      </w:r>
      <w:r w:rsidRPr="0050423F">
        <w:rPr>
          <w:rFonts w:ascii="宋体" w:eastAsia="宋体" w:hAnsi="宋体"/>
          <w:color w:val="000000"/>
          <w:sz w:val="25"/>
          <w:szCs w:val="25"/>
          <w:shd w:val="clear" w:color="auto" w:fill="FFFFFF"/>
        </w:rPr>
        <w:t>中</w:t>
      </w:r>
    </w:p>
    <w:p w:rsidR="0050423F" w:rsidRDefault="001D6F19" w:rsidP="00D31D50">
      <w:pPr>
        <w:spacing w:line="220" w:lineRule="atLeast"/>
        <w:rPr>
          <w:rFonts w:ascii="宋体" w:eastAsia="宋体" w:hAnsi="宋体" w:hint="eastAsia"/>
          <w:color w:val="000000"/>
          <w:sz w:val="25"/>
          <w:szCs w:val="25"/>
          <w:shd w:val="clear" w:color="auto" w:fill="FFFFFF"/>
        </w:rPr>
      </w:pPr>
      <w:r w:rsidRPr="0050423F">
        <w:rPr>
          <w:rFonts w:ascii="宋体" w:eastAsia="宋体" w:hAnsi="宋体"/>
          <w:color w:val="000000"/>
          <w:sz w:val="25"/>
          <w:szCs w:val="25"/>
          <w:shd w:val="clear" w:color="auto" w:fill="FFFFFF"/>
        </w:rPr>
        <w:t>直接购买西宁客运中心—乌兰县，西宁客运中心—茶卡镇，乌兰县—西宁客运中心，</w:t>
      </w:r>
    </w:p>
    <w:p w:rsidR="004358AB" w:rsidRPr="0050423F" w:rsidRDefault="001D6F19" w:rsidP="00D31D50">
      <w:pPr>
        <w:spacing w:line="220" w:lineRule="atLeast"/>
        <w:rPr>
          <w:rFonts w:ascii="宋体" w:eastAsia="宋体" w:hAnsi="宋体"/>
          <w:sz w:val="25"/>
          <w:szCs w:val="25"/>
        </w:rPr>
      </w:pPr>
      <w:r w:rsidRPr="0050423F">
        <w:rPr>
          <w:rFonts w:ascii="宋体" w:eastAsia="宋体" w:hAnsi="宋体"/>
          <w:color w:val="000000"/>
          <w:sz w:val="25"/>
          <w:szCs w:val="25"/>
          <w:shd w:val="clear" w:color="auto" w:fill="FFFFFF"/>
        </w:rPr>
        <w:t>但茶卡镇无法线上购票到西宁客运中心，仅显示一班无法购买的早上8:30的出发到西宁的班车，</w:t>
      </w:r>
      <w:r w:rsidRPr="0050423F">
        <w:rPr>
          <w:rFonts w:ascii="宋体" w:eastAsia="宋体" w:hAnsi="宋体"/>
          <w:b/>
          <w:color w:val="000000"/>
          <w:sz w:val="25"/>
          <w:szCs w:val="25"/>
          <w:shd w:val="clear" w:color="auto" w:fill="FFFFFF"/>
        </w:rPr>
        <w:t>要做好早上在茶卡汽车站等8：30班车线下购票的准备</w:t>
      </w:r>
      <w:r w:rsidRPr="0050423F">
        <w:rPr>
          <w:rFonts w:ascii="宋体" w:eastAsia="宋体" w:hAnsi="宋体"/>
          <w:color w:val="000000"/>
          <w:sz w:val="25"/>
          <w:szCs w:val="25"/>
          <w:shd w:val="clear" w:color="auto" w:fill="FFFFFF"/>
        </w:rPr>
        <w:t>，或者</w:t>
      </w:r>
      <w:r w:rsidRPr="0050423F">
        <w:rPr>
          <w:rFonts w:ascii="宋体" w:eastAsia="宋体" w:hAnsi="宋体"/>
          <w:b/>
          <w:color w:val="000000"/>
          <w:sz w:val="25"/>
          <w:szCs w:val="25"/>
          <w:shd w:val="clear" w:color="auto" w:fill="FFFFFF"/>
        </w:rPr>
        <w:t>打车或大巴去乌兰县，再坐班车去西宁客运中心</w:t>
      </w:r>
      <w:r w:rsidRPr="0050423F">
        <w:rPr>
          <w:rFonts w:ascii="宋体" w:eastAsia="宋体" w:hAnsi="宋体"/>
          <w:color w:val="000000"/>
          <w:sz w:val="25"/>
          <w:szCs w:val="25"/>
          <w:shd w:val="clear" w:color="auto" w:fill="FFFFFF"/>
        </w:rPr>
        <w:t>的准备。</w:t>
      </w:r>
    </w:p>
    <w:sectPr w:rsidR="004358AB" w:rsidRPr="0050423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D6F19"/>
    <w:rsid w:val="00323B43"/>
    <w:rsid w:val="003D37D8"/>
    <w:rsid w:val="00426133"/>
    <w:rsid w:val="004358AB"/>
    <w:rsid w:val="00443D21"/>
    <w:rsid w:val="0050423F"/>
    <w:rsid w:val="008B7726"/>
    <w:rsid w:val="00C1781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2025-05-31T09:46:00Z</dcterms:modified>
</cp:coreProperties>
</file>